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1A" w:rsidRDefault="00402D1A" w:rsidP="00402D1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02D1A" w:rsidRDefault="00127E2C" w:rsidP="00402D1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210300" cy="8775764"/>
            <wp:effectExtent l="19050" t="0" r="0" b="0"/>
            <wp:docPr id="1" name="Рисунок 1" descr="C:\Users\РЕЗИДА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Scan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D1A" w:rsidRDefault="00402D1A" w:rsidP="00402D1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02D1A" w:rsidRDefault="00402D1A" w:rsidP="0066523A">
      <w:pPr>
        <w:rPr>
          <w:rFonts w:ascii="Times New Roman" w:hAnsi="Times New Roman" w:cs="Times New Roman"/>
          <w:sz w:val="56"/>
          <w:szCs w:val="56"/>
        </w:rPr>
      </w:pPr>
    </w:p>
    <w:p w:rsidR="0066523A" w:rsidRDefault="0066523A" w:rsidP="0066523A">
      <w:pPr>
        <w:rPr>
          <w:rFonts w:ascii="Times New Roman" w:hAnsi="Times New Roman" w:cs="Times New Roman"/>
          <w:sz w:val="28"/>
          <w:szCs w:val="28"/>
        </w:rPr>
      </w:pPr>
    </w:p>
    <w:p w:rsidR="004B78A9" w:rsidRDefault="004B78A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8A9" w:rsidRDefault="004B78A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78A9" w:rsidRDefault="004B78A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629C" w:rsidRDefault="00ED629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629C" w:rsidRDefault="00ED629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629C" w:rsidRDefault="00ED629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629C" w:rsidRDefault="00ED629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D1A" w:rsidRPr="004B78A9" w:rsidRDefault="00402D1A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8A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6254C" w:rsidRPr="004B78A9" w:rsidRDefault="0066254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</w:t>
      </w:r>
      <w:r w:rsidRPr="004B78A9">
        <w:rPr>
          <w:rFonts w:ascii="Times New Roman" w:hAnsi="Times New Roman" w:cs="Times New Roman"/>
          <w:sz w:val="24"/>
          <w:szCs w:val="24"/>
        </w:rPr>
        <w:t xml:space="preserve">ный график 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является локальным </w:t>
      </w:r>
      <w:r w:rsidR="00402D1A" w:rsidRPr="004B78A9">
        <w:rPr>
          <w:rFonts w:ascii="Times New Roman" w:hAnsi="Times New Roman" w:cs="Times New Roman"/>
          <w:sz w:val="24"/>
          <w:szCs w:val="24"/>
        </w:rPr>
        <w:t>нормативным документом, регл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аментирующим общие требования к </w:t>
      </w:r>
      <w:r w:rsidR="00402D1A" w:rsidRPr="004B78A9">
        <w:rPr>
          <w:rFonts w:ascii="Times New Roman" w:hAnsi="Times New Roman" w:cs="Times New Roman"/>
          <w:sz w:val="24"/>
          <w:szCs w:val="24"/>
        </w:rPr>
        <w:t>организации образовательного проце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сса в учебном году в дошкольном </w:t>
      </w:r>
      <w:r w:rsidR="00402D1A" w:rsidRPr="004B78A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614A34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ED629C" w:rsidRPr="00ED629C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ED629C" w:rsidRPr="00ED629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ED629C" w:rsidRPr="00ED629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D629C" w:rsidRPr="00ED629C"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 w:rsidR="00ED629C" w:rsidRPr="00ED629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ED629C" w:rsidRPr="00ED629C"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="00ED629C" w:rsidRPr="00ED629C">
        <w:rPr>
          <w:rFonts w:ascii="Times New Roman" w:hAnsi="Times New Roman" w:cs="Times New Roman"/>
          <w:sz w:val="24"/>
          <w:szCs w:val="24"/>
        </w:rPr>
        <w:t xml:space="preserve">» и его филиалов МБДОУ </w:t>
      </w:r>
      <w:proofErr w:type="spellStart"/>
      <w:r w:rsidR="00ED629C" w:rsidRPr="00ED629C">
        <w:rPr>
          <w:rFonts w:ascii="Times New Roman" w:hAnsi="Times New Roman" w:cs="Times New Roman"/>
          <w:sz w:val="24"/>
          <w:szCs w:val="24"/>
        </w:rPr>
        <w:t>Калтаковский</w:t>
      </w:r>
      <w:proofErr w:type="spellEnd"/>
      <w:r w:rsidR="00ED629C" w:rsidRPr="00ED629C">
        <w:rPr>
          <w:rFonts w:ascii="Times New Roman" w:hAnsi="Times New Roman" w:cs="Times New Roman"/>
          <w:sz w:val="24"/>
          <w:szCs w:val="24"/>
        </w:rPr>
        <w:t xml:space="preserve"> детский сад «Ромашка», МБДОУ </w:t>
      </w:r>
      <w:proofErr w:type="spellStart"/>
      <w:r w:rsidR="00ED629C" w:rsidRPr="00ED629C">
        <w:rPr>
          <w:rFonts w:ascii="Times New Roman" w:hAnsi="Times New Roman" w:cs="Times New Roman"/>
          <w:sz w:val="24"/>
          <w:szCs w:val="24"/>
        </w:rPr>
        <w:t>Кзыл-Тюбякский</w:t>
      </w:r>
      <w:proofErr w:type="spellEnd"/>
      <w:r w:rsidR="00ED629C" w:rsidRPr="00ED629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ED629C" w:rsidRPr="00ED629C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="00ED629C" w:rsidRPr="00ED629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D629C" w:rsidRPr="00ED629C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ED629C" w:rsidRPr="00ED629C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proofErr w:type="spellStart"/>
      <w:r w:rsidR="005F1EC7" w:rsidRPr="004B78A9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5F1EC7" w:rsidRPr="004B78A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66254C" w:rsidRPr="004B78A9">
        <w:rPr>
          <w:rFonts w:ascii="Times New Roman" w:hAnsi="Times New Roman" w:cs="Times New Roman"/>
          <w:sz w:val="24"/>
          <w:szCs w:val="24"/>
        </w:rPr>
        <w:t>.</w:t>
      </w:r>
    </w:p>
    <w:p w:rsidR="0066254C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учебный граф</w:t>
      </w:r>
      <w:r w:rsidR="0066254C" w:rsidRPr="004B78A9">
        <w:rPr>
          <w:rFonts w:ascii="Times New Roman" w:hAnsi="Times New Roman" w:cs="Times New Roman"/>
          <w:sz w:val="24"/>
          <w:szCs w:val="24"/>
        </w:rPr>
        <w:t xml:space="preserve">ик разработан в соответствии </w:t>
      </w:r>
      <w:proofErr w:type="gramStart"/>
      <w:r w:rsidR="0066254C" w:rsidRPr="004B78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6254C" w:rsidRPr="004B78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Законом Российской Федерации «Об образовании»</w:t>
      </w:r>
      <w:r w:rsidRPr="004B78A9">
        <w:rPr>
          <w:rFonts w:ascii="Times New Roman" w:hAnsi="Times New Roman" w:cs="Times New Roman"/>
          <w:sz w:val="24"/>
          <w:szCs w:val="24"/>
        </w:rPr>
        <w:t xml:space="preserve"> от 21 .12.2012 года № 273-ФЗ</w:t>
      </w:r>
      <w:r w:rsidR="00402D1A" w:rsidRPr="004B78A9">
        <w:rPr>
          <w:rFonts w:ascii="Times New Roman" w:hAnsi="Times New Roman" w:cs="Times New Roman"/>
          <w:sz w:val="24"/>
          <w:szCs w:val="24"/>
        </w:rPr>
        <w:t>,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СанПиН 2.4.1.2660-13 «Санитарно-эпидемиологические требования </w:t>
      </w:r>
      <w:proofErr w:type="gramStart"/>
      <w:r w:rsidR="00402D1A" w:rsidRPr="004B78A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устройству, содержанию и организации режима работы в </w:t>
      </w:r>
      <w:proofErr w:type="gramStart"/>
      <w:r w:rsidRPr="004B78A9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8A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4B78A9">
        <w:rPr>
          <w:rFonts w:ascii="Times New Roman" w:hAnsi="Times New Roman" w:cs="Times New Roman"/>
          <w:sz w:val="24"/>
          <w:szCs w:val="24"/>
        </w:rPr>
        <w:t>»;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дошкольного образования, утвержденного приказом Министерства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образования и науки РФ от 17.10.2013 № 1155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Уставом ДОУ.</w:t>
      </w: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учитывает в полном объеме возрастные </w:t>
      </w:r>
      <w:r w:rsidR="00402D1A" w:rsidRPr="004B78A9">
        <w:rPr>
          <w:rFonts w:ascii="Times New Roman" w:hAnsi="Times New Roman" w:cs="Times New Roman"/>
          <w:sz w:val="24"/>
          <w:szCs w:val="24"/>
        </w:rPr>
        <w:t>психофизические особе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нности воспитанников и отвечает </w:t>
      </w:r>
      <w:r w:rsidR="00402D1A" w:rsidRPr="004B78A9">
        <w:rPr>
          <w:rFonts w:ascii="Times New Roman" w:hAnsi="Times New Roman" w:cs="Times New Roman"/>
          <w:sz w:val="24"/>
          <w:szCs w:val="24"/>
        </w:rPr>
        <w:t>требованиям охраны их жизни и здоровья.</w:t>
      </w: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следующее: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выходные дни;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E77FF7" w:rsidRPr="004B78A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жедневный график работы;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оличест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во возрастных групп;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н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ачало учебного года;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онец учебного года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E77FF7" w:rsidRPr="004B78A9">
        <w:rPr>
          <w:rFonts w:ascii="Times New Roman" w:hAnsi="Times New Roman" w:cs="Times New Roman"/>
          <w:sz w:val="24"/>
          <w:szCs w:val="24"/>
        </w:rPr>
        <w:t xml:space="preserve"> к</w:t>
      </w:r>
      <w:r w:rsidR="00402D1A" w:rsidRPr="004B78A9">
        <w:rPr>
          <w:rFonts w:ascii="Times New Roman" w:hAnsi="Times New Roman" w:cs="Times New Roman"/>
          <w:sz w:val="24"/>
          <w:szCs w:val="24"/>
        </w:rPr>
        <w:t>оличество недель в учебном году;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продолжительность недели;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сроки проведения мониторинга достижения детьми </w:t>
      </w:r>
      <w:proofErr w:type="gramStart"/>
      <w:r w:rsidR="00402D1A" w:rsidRPr="004B78A9">
        <w:rPr>
          <w:rFonts w:ascii="Times New Roman" w:hAnsi="Times New Roman" w:cs="Times New Roman"/>
          <w:sz w:val="24"/>
          <w:szCs w:val="24"/>
        </w:rPr>
        <w:t>планируемых</w:t>
      </w:r>
      <w:proofErr w:type="gramEnd"/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результатов освоения основной общ</w:t>
      </w:r>
      <w:r w:rsidR="009E0A53" w:rsidRPr="004B78A9">
        <w:rPr>
          <w:rFonts w:ascii="Times New Roman" w:hAnsi="Times New Roman" w:cs="Times New Roman"/>
          <w:sz w:val="24"/>
          <w:szCs w:val="24"/>
        </w:rPr>
        <w:t>еобразовательной программы ДОУ;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496DDC" w:rsidRPr="004B78A9">
        <w:rPr>
          <w:rFonts w:ascii="Times New Roman" w:hAnsi="Times New Roman" w:cs="Times New Roman"/>
          <w:sz w:val="24"/>
          <w:szCs w:val="24"/>
        </w:rPr>
        <w:t>работа ДОУ в летний период</w:t>
      </w:r>
      <w:r w:rsidR="00402D1A" w:rsidRPr="004B78A9">
        <w:rPr>
          <w:rFonts w:ascii="Times New Roman" w:hAnsi="Times New Roman" w:cs="Times New Roman"/>
          <w:sz w:val="24"/>
          <w:szCs w:val="24"/>
        </w:rPr>
        <w:t>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DE05A6" w:rsidRPr="00625E2F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ериодичность проведения родительских собраний</w:t>
      </w:r>
    </w:p>
    <w:p w:rsidR="00ED629C" w:rsidRDefault="00ED629C" w:rsidP="00625E2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МБДОУ и филиалов  — 9 часов (с 7.00 – 16</w:t>
      </w:r>
      <w:r w:rsidRPr="00CF3E22">
        <w:rPr>
          <w:rFonts w:ascii="Times New Roman" w:hAnsi="Times New Roman"/>
          <w:sz w:val="24"/>
          <w:szCs w:val="24"/>
        </w:rPr>
        <w:t xml:space="preserve">.00),  рабочая неделя состоит из </w:t>
      </w:r>
      <w:r>
        <w:rPr>
          <w:rFonts w:ascii="Times New Roman" w:hAnsi="Times New Roman"/>
          <w:sz w:val="24"/>
          <w:szCs w:val="24"/>
        </w:rPr>
        <w:t>6 дней, воскресенье</w:t>
      </w:r>
      <w:r w:rsidRPr="00CF3E22">
        <w:rPr>
          <w:rFonts w:ascii="Times New Roman" w:hAnsi="Times New Roman"/>
          <w:sz w:val="24"/>
          <w:szCs w:val="24"/>
        </w:rPr>
        <w:t xml:space="preserve"> - выходн</w:t>
      </w:r>
      <w:r>
        <w:rPr>
          <w:rFonts w:ascii="Times New Roman" w:hAnsi="Times New Roman"/>
          <w:sz w:val="24"/>
          <w:szCs w:val="24"/>
        </w:rPr>
        <w:t>ой</w:t>
      </w:r>
      <w:r w:rsidRPr="00CF3E22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>ень</w:t>
      </w:r>
      <w:r w:rsidRPr="00CF3E22">
        <w:rPr>
          <w:rFonts w:ascii="Times New Roman" w:hAnsi="Times New Roman"/>
          <w:sz w:val="24"/>
          <w:szCs w:val="24"/>
        </w:rPr>
        <w:t xml:space="preserve">. Согласно статье 112 Трудового Кодекса Российской </w:t>
      </w:r>
      <w:r w:rsidRPr="00CF3E22">
        <w:rPr>
          <w:rFonts w:ascii="Times New Roman" w:hAnsi="Times New Roman"/>
          <w:sz w:val="24"/>
          <w:szCs w:val="24"/>
        </w:rPr>
        <w:lastRenderedPageBreak/>
        <w:t xml:space="preserve">Федерации, а также Постановления о переносе выходных дней Правительства РФ от 28.05.2013г. № 444 в годовом календарном учебном графике учтены </w:t>
      </w:r>
      <w:r>
        <w:rPr>
          <w:rFonts w:ascii="Times New Roman" w:hAnsi="Times New Roman"/>
          <w:sz w:val="24"/>
          <w:szCs w:val="24"/>
        </w:rPr>
        <w:t>нерабочие (</w:t>
      </w:r>
      <w:r w:rsidRPr="00CF3E22">
        <w:rPr>
          <w:rFonts w:ascii="Times New Roman" w:hAnsi="Times New Roman"/>
          <w:sz w:val="24"/>
          <w:szCs w:val="24"/>
        </w:rPr>
        <w:t>выходные и праздничные</w:t>
      </w:r>
      <w:r>
        <w:rPr>
          <w:rFonts w:ascii="Times New Roman" w:hAnsi="Times New Roman"/>
          <w:sz w:val="24"/>
          <w:szCs w:val="24"/>
        </w:rPr>
        <w:t>)</w:t>
      </w:r>
      <w:r w:rsidRPr="00CF3E22">
        <w:rPr>
          <w:rFonts w:ascii="Times New Roman" w:hAnsi="Times New Roman"/>
          <w:sz w:val="24"/>
          <w:szCs w:val="24"/>
        </w:rPr>
        <w:t xml:space="preserve"> дни. </w:t>
      </w:r>
      <w:r>
        <w:rPr>
          <w:rFonts w:ascii="Times New Roman" w:hAnsi="Times New Roman"/>
          <w:sz w:val="24"/>
          <w:szCs w:val="24"/>
        </w:rPr>
        <w:t xml:space="preserve">Продолжительность учебного года составляет 36 недель (1 и 2 полугодия) без учета каникулярного времени. </w:t>
      </w:r>
    </w:p>
    <w:p w:rsidR="00ED629C" w:rsidRDefault="00625E2F" w:rsidP="00625E2F">
      <w:pPr>
        <w:tabs>
          <w:tab w:val="left" w:pos="55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D629C">
        <w:rPr>
          <w:rFonts w:ascii="Times New Roman" w:hAnsi="Times New Roman"/>
          <w:sz w:val="24"/>
          <w:szCs w:val="24"/>
        </w:rPr>
        <w:t xml:space="preserve">Проведение мониторинга </w:t>
      </w:r>
      <w:r w:rsidR="00ED629C" w:rsidRPr="00CF3E22">
        <w:rPr>
          <w:rFonts w:ascii="Times New Roman" w:hAnsi="Times New Roman"/>
          <w:sz w:val="24"/>
          <w:szCs w:val="24"/>
        </w:rPr>
        <w:t>достижения детьми планируемых результатов освоения основной общеобразовательной программы дошкольного образования</w:t>
      </w:r>
      <w:r w:rsidR="00ED629C">
        <w:rPr>
          <w:rFonts w:ascii="Times New Roman" w:hAnsi="Times New Roman"/>
          <w:sz w:val="24"/>
          <w:szCs w:val="24"/>
        </w:rPr>
        <w:t xml:space="preserve"> предусматривает организацию первичного, промежуточного и итогового мониторинга. Обследование проводится в режиме работы МБДОУ и филиалов, без специально отведенного для него времени, посредством бесед, наблюдений, индивидуальной работы с детьми.</w:t>
      </w:r>
    </w:p>
    <w:p w:rsidR="00ED629C" w:rsidRDefault="00ED629C" w:rsidP="00ED629C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МБДОУ на учебный год и Уставом МБДОУ.</w:t>
      </w:r>
    </w:p>
    <w:p w:rsidR="00ED629C" w:rsidRDefault="00ED629C" w:rsidP="00ED629C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629C" w:rsidRDefault="00ED629C" w:rsidP="00ED629C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7C71">
        <w:rPr>
          <w:rFonts w:ascii="Times New Roman" w:hAnsi="Times New Roman"/>
          <w:sz w:val="24"/>
          <w:szCs w:val="24"/>
        </w:rPr>
        <w:t xml:space="preserve">Организация каникулярного отдыха в детском саду </w:t>
      </w:r>
      <w:r>
        <w:rPr>
          <w:rFonts w:ascii="Times New Roman" w:hAnsi="Times New Roman"/>
          <w:sz w:val="24"/>
          <w:szCs w:val="24"/>
        </w:rPr>
        <w:t xml:space="preserve">(середина учебного года, летний период) </w:t>
      </w:r>
      <w:r w:rsidRPr="00587C71">
        <w:rPr>
          <w:rFonts w:ascii="Times New Roman" w:hAnsi="Times New Roman"/>
          <w:sz w:val="24"/>
          <w:szCs w:val="24"/>
        </w:rPr>
        <w:t>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ED629C" w:rsidRDefault="00ED629C" w:rsidP="00ED629C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629C" w:rsidRDefault="00ED629C" w:rsidP="00ED629C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образовательная работа в летний оздоровительный период планируется в соответствии Планом работы на летний период. Годовой календарный учебный график отражает планирование массовых мероприятий для воспитанников, проводимых летом. </w:t>
      </w:r>
    </w:p>
    <w:p w:rsidR="00ED629C" w:rsidRPr="00587C71" w:rsidRDefault="00ED629C" w:rsidP="00ED629C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629C" w:rsidRPr="0042337B" w:rsidRDefault="00ED629C" w:rsidP="00ED629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337B">
        <w:rPr>
          <w:rFonts w:ascii="Times New Roman" w:hAnsi="Times New Roman"/>
          <w:sz w:val="24"/>
          <w:szCs w:val="24"/>
        </w:rPr>
        <w:t>Годовой календарный учебный график обсуждается и пр</w:t>
      </w:r>
      <w:r>
        <w:rPr>
          <w:rFonts w:ascii="Times New Roman" w:hAnsi="Times New Roman"/>
          <w:sz w:val="24"/>
          <w:szCs w:val="24"/>
        </w:rPr>
        <w:t>инимается Общим Собранием детского сада</w:t>
      </w:r>
      <w:r w:rsidRPr="0042337B">
        <w:rPr>
          <w:rFonts w:ascii="Times New Roman" w:hAnsi="Times New Roman"/>
          <w:sz w:val="24"/>
          <w:szCs w:val="24"/>
        </w:rPr>
        <w:t xml:space="preserve"> и утверждается приказом </w:t>
      </w:r>
      <w:r>
        <w:rPr>
          <w:rFonts w:ascii="Times New Roman" w:hAnsi="Times New Roman"/>
          <w:sz w:val="24"/>
          <w:szCs w:val="24"/>
        </w:rPr>
        <w:t xml:space="preserve">заведующего </w:t>
      </w:r>
      <w:r w:rsidRPr="00423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</w:t>
      </w:r>
      <w:r w:rsidRPr="0042337B">
        <w:rPr>
          <w:rFonts w:ascii="Times New Roman" w:hAnsi="Times New Roman"/>
          <w:sz w:val="24"/>
          <w:szCs w:val="24"/>
        </w:rPr>
        <w:t xml:space="preserve">ДОУ до начала учебного года. Все изменения, вносимые </w:t>
      </w:r>
      <w:r>
        <w:rPr>
          <w:rFonts w:ascii="Times New Roman" w:hAnsi="Times New Roman"/>
          <w:sz w:val="24"/>
          <w:szCs w:val="24"/>
        </w:rPr>
        <w:t>МБ</w:t>
      </w:r>
      <w:r w:rsidRPr="0042337B">
        <w:rPr>
          <w:rFonts w:ascii="Times New Roman" w:hAnsi="Times New Roman"/>
          <w:sz w:val="24"/>
          <w:szCs w:val="24"/>
        </w:rPr>
        <w:t xml:space="preserve">ДОУ в годовой календарный учебный график, утверждаются приказом </w:t>
      </w:r>
      <w:proofErr w:type="gramStart"/>
      <w:r>
        <w:rPr>
          <w:rFonts w:ascii="Times New Roman" w:hAnsi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2337B">
        <w:rPr>
          <w:rFonts w:ascii="Times New Roman" w:hAnsi="Times New Roman"/>
          <w:sz w:val="24"/>
          <w:szCs w:val="24"/>
        </w:rPr>
        <w:t>образовательного учреждени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42337B">
        <w:rPr>
          <w:rFonts w:ascii="Times New Roman" w:hAnsi="Times New Roman"/>
          <w:sz w:val="24"/>
          <w:szCs w:val="24"/>
        </w:rPr>
        <w:t>и доводятся до всех участников образовательного процесса.</w:t>
      </w:r>
    </w:p>
    <w:p w:rsidR="00ED629C" w:rsidRDefault="00ED629C" w:rsidP="00625E2F">
      <w:pPr>
        <w:tabs>
          <w:tab w:val="left" w:pos="55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629C" w:rsidRPr="0017310C" w:rsidRDefault="00ED629C" w:rsidP="00ED629C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7310C">
        <w:rPr>
          <w:rFonts w:ascii="Times New Roman" w:hAnsi="Times New Roman"/>
          <w:b/>
          <w:sz w:val="24"/>
          <w:szCs w:val="24"/>
          <w:lang w:eastAsia="ru-RU"/>
        </w:rPr>
        <w:t>ОРГАНИЗАЦИЯ ОБРАЗОВАТЕЛЬНОГО ПРОЦЕССА</w:t>
      </w:r>
    </w:p>
    <w:p w:rsidR="00ED629C" w:rsidRDefault="00ED629C" w:rsidP="00ED629C">
      <w:pPr>
        <w:tabs>
          <w:tab w:val="left" w:pos="553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0"/>
        <w:gridCol w:w="1471"/>
        <w:gridCol w:w="1519"/>
        <w:gridCol w:w="501"/>
        <w:gridCol w:w="964"/>
        <w:gridCol w:w="2119"/>
      </w:tblGrid>
      <w:tr w:rsidR="00ED629C" w:rsidTr="0086556C">
        <w:tc>
          <w:tcPr>
            <w:tcW w:w="9464" w:type="dxa"/>
            <w:gridSpan w:val="6"/>
            <w:vAlign w:val="center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ED629C" w:rsidTr="0086556C">
        <w:trPr>
          <w:trHeight w:val="255"/>
        </w:trPr>
        <w:tc>
          <w:tcPr>
            <w:tcW w:w="4361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103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 (с понедельника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субботу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ED629C" w:rsidTr="0086556C">
        <w:trPr>
          <w:trHeight w:val="228"/>
        </w:trPr>
        <w:tc>
          <w:tcPr>
            <w:tcW w:w="4361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5103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9 часов в день (с 7.00 до 16.00 часов)</w:t>
            </w:r>
          </w:p>
        </w:tc>
      </w:tr>
      <w:tr w:rsidR="00ED629C" w:rsidTr="0086556C">
        <w:trPr>
          <w:trHeight w:val="225"/>
        </w:trPr>
        <w:tc>
          <w:tcPr>
            <w:tcW w:w="4361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5103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воскресенье и праздничные дни</w:t>
            </w:r>
          </w:p>
        </w:tc>
      </w:tr>
      <w:tr w:rsidR="00ED629C" w:rsidTr="0086556C">
        <w:trPr>
          <w:trHeight w:val="345"/>
        </w:trPr>
        <w:tc>
          <w:tcPr>
            <w:tcW w:w="9464" w:type="dxa"/>
            <w:gridSpan w:val="6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ED629C" w:rsidTr="0086556C">
        <w:trPr>
          <w:trHeight w:val="318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01.09.2024г. по 31.05.2025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ED629C" w:rsidTr="0086556C">
        <w:trPr>
          <w:trHeight w:val="255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02.09.2024г. по 31.12.2024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ED629C" w:rsidTr="0086556C">
        <w:trPr>
          <w:trHeight w:val="339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09.01.2025г. по 31.05.2025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023917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ED629C" w:rsidTr="0086556C">
        <w:trPr>
          <w:trHeight w:val="272"/>
        </w:trPr>
        <w:tc>
          <w:tcPr>
            <w:tcW w:w="9464" w:type="dxa"/>
            <w:gridSpan w:val="6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ED629C" w:rsidTr="0086556C">
        <w:trPr>
          <w:trHeight w:val="195"/>
        </w:trPr>
        <w:tc>
          <w:tcPr>
            <w:tcW w:w="9464" w:type="dxa"/>
            <w:gridSpan w:val="6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3.1. Мониторинг достижения детьми планируемых результатов освоения </w:t>
            </w: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основной общеобразовательной программы дошкольного образования:</w:t>
            </w:r>
          </w:p>
        </w:tc>
      </w:tr>
      <w:tr w:rsidR="00ED629C" w:rsidTr="0086556C">
        <w:trPr>
          <w:trHeight w:val="274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455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ED629C" w:rsidTr="0086556C">
        <w:trPr>
          <w:trHeight w:val="257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Первичный мониторинг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15.10.2024</w:t>
            </w:r>
            <w:r w:rsidR="00625E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по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.10.2024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ED629C" w:rsidTr="0086556C">
        <w:trPr>
          <w:trHeight w:val="298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21.04.2025 г. по  25.04.2025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ED629C" w:rsidTr="0086556C">
        <w:trPr>
          <w:trHeight w:val="238"/>
        </w:trPr>
        <w:tc>
          <w:tcPr>
            <w:tcW w:w="9464" w:type="dxa"/>
            <w:gridSpan w:val="6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3.2. Праздники для воспитанников</w:t>
            </w:r>
          </w:p>
        </w:tc>
      </w:tr>
      <w:tr w:rsidR="00ED629C" w:rsidTr="0086556C">
        <w:trPr>
          <w:trHeight w:val="221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584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Сроки/ даты</w:t>
            </w:r>
          </w:p>
        </w:tc>
      </w:tr>
      <w:tr w:rsidR="00ED629C" w:rsidTr="0086556C">
        <w:trPr>
          <w:trHeight w:val="260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02.09.2024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72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Праздник Осени </w:t>
            </w:r>
          </w:p>
        </w:tc>
        <w:tc>
          <w:tcPr>
            <w:tcW w:w="3584" w:type="dxa"/>
            <w:gridSpan w:val="3"/>
          </w:tcPr>
          <w:p w:rsidR="00ED629C" w:rsidRPr="00AC35C0" w:rsidRDefault="00625E2F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28</w:t>
            </w:r>
            <w:r w:rsidR="00650511">
              <w:rPr>
                <w:rFonts w:ascii="Times New Roman" w:hAnsi="Times New Roman"/>
                <w:sz w:val="24"/>
                <w:szCs w:val="24"/>
                <w:lang w:eastAsia="ru-RU"/>
              </w:rPr>
              <w:t>.10.2024</w:t>
            </w:r>
            <w:r w:rsidR="00ED629C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72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3584" w:type="dxa"/>
            <w:gridSpan w:val="3"/>
          </w:tcPr>
          <w:p w:rsidR="00ED629C" w:rsidRDefault="00625E2F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650511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  <w:r w:rsidR="00ED629C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195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Новогодний утренник </w:t>
            </w:r>
          </w:p>
        </w:tc>
        <w:tc>
          <w:tcPr>
            <w:tcW w:w="3584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  <w:r w:rsidR="00625E2F">
              <w:rPr>
                <w:rFonts w:ascii="Times New Roman" w:hAnsi="Times New Roman"/>
                <w:sz w:val="24"/>
                <w:szCs w:val="24"/>
                <w:lang w:eastAsia="ru-RU"/>
              </w:rPr>
              <w:t>26-</w:t>
            </w:r>
            <w:r w:rsidR="00650511">
              <w:rPr>
                <w:rFonts w:ascii="Times New Roman" w:hAnsi="Times New Roman"/>
                <w:sz w:val="24"/>
                <w:szCs w:val="24"/>
                <w:lang w:eastAsia="ru-RU"/>
              </w:rPr>
              <w:t>30.12.2024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196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98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Международный женский день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07.03.2025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85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54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584" w:type="dxa"/>
            <w:gridSpan w:val="3"/>
          </w:tcPr>
          <w:p w:rsidR="00ED629C" w:rsidRPr="00AC35C0" w:rsidRDefault="00625E2F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650511">
              <w:rPr>
                <w:rFonts w:ascii="Times New Roman" w:hAnsi="Times New Roman"/>
                <w:sz w:val="24"/>
                <w:szCs w:val="24"/>
                <w:lang w:eastAsia="ru-RU"/>
              </w:rPr>
              <w:t>.04.2025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72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08.05.2025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85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01.06.2025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33"/>
        </w:trPr>
        <w:tc>
          <w:tcPr>
            <w:tcW w:w="5880" w:type="dxa"/>
            <w:gridSpan w:val="3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584" w:type="dxa"/>
            <w:gridSpan w:val="3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11.06.2025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rPr>
          <w:trHeight w:val="221"/>
        </w:trPr>
        <w:tc>
          <w:tcPr>
            <w:tcW w:w="9464" w:type="dxa"/>
            <w:gridSpan w:val="6"/>
          </w:tcPr>
          <w:p w:rsidR="00ED629C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ED629C" w:rsidTr="0086556C">
        <w:trPr>
          <w:trHeight w:val="324"/>
        </w:trPr>
        <w:tc>
          <w:tcPr>
            <w:tcW w:w="9464" w:type="dxa"/>
            <w:gridSpan w:val="6"/>
          </w:tcPr>
          <w:p w:rsidR="00ED629C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4.1. Каникулы</w:t>
            </w:r>
          </w:p>
        </w:tc>
      </w:tr>
      <w:tr w:rsidR="00ED629C" w:rsidTr="0086556C">
        <w:trPr>
          <w:trHeight w:val="202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ED629C" w:rsidTr="0086556C">
        <w:trPr>
          <w:trHeight w:val="337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4455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50511">
              <w:rPr>
                <w:rFonts w:ascii="Times New Roman" w:hAnsi="Times New Roman"/>
                <w:sz w:val="24"/>
                <w:szCs w:val="24"/>
                <w:lang w:eastAsia="ru-RU"/>
              </w:rPr>
              <w:t>1.01.2025 г. - 08.01.2025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D629C" w:rsidTr="0086556C">
        <w:trPr>
          <w:trHeight w:val="195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4455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50511">
              <w:rPr>
                <w:rFonts w:ascii="Times New Roman" w:hAnsi="Times New Roman"/>
                <w:sz w:val="24"/>
                <w:szCs w:val="24"/>
                <w:lang w:eastAsia="ru-RU"/>
              </w:rPr>
              <w:t>1.07.2025г. – 31.08.2025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 день</w:t>
            </w:r>
          </w:p>
        </w:tc>
      </w:tr>
      <w:tr w:rsidR="00ED629C" w:rsidTr="0086556C">
        <w:tc>
          <w:tcPr>
            <w:tcW w:w="9464" w:type="dxa"/>
            <w:gridSpan w:val="6"/>
          </w:tcPr>
          <w:p w:rsidR="00ED629C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629C" w:rsidRPr="000C457C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4.2. Праздничные дни</w:t>
            </w:r>
          </w:p>
        </w:tc>
      </w:tr>
      <w:tr w:rsidR="00ED629C" w:rsidTr="0086556C"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04.11.2024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rPr>
          <w:trHeight w:val="285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Новогодние праздники 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01.01.2025 г. – 06.01.2025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D629C" w:rsidTr="0086556C">
        <w:trPr>
          <w:trHeight w:val="343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Рождество Христово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07.01.2025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rPr>
          <w:trHeight w:val="419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защитников Отечества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23.02.2025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455" w:type="dxa"/>
            <w:gridSpan w:val="4"/>
          </w:tcPr>
          <w:p w:rsidR="00ED629C" w:rsidRPr="00AC35C0" w:rsidRDefault="00650511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08.03.2025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4455" w:type="dxa"/>
            <w:gridSpan w:val="4"/>
          </w:tcPr>
          <w:p w:rsidR="00ED629C" w:rsidRPr="00AC35C0" w:rsidRDefault="00560FBA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01.05.2025</w:t>
            </w:r>
            <w:r w:rsidR="00ED62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rPr>
          <w:trHeight w:val="280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4455" w:type="dxa"/>
            <w:gridSpan w:val="4"/>
          </w:tcPr>
          <w:p w:rsidR="00ED629C" w:rsidRPr="00AC35C0" w:rsidRDefault="00560FBA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09.05.2025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4455" w:type="dxa"/>
            <w:gridSpan w:val="4"/>
          </w:tcPr>
          <w:p w:rsidR="00ED629C" w:rsidRPr="00AC35C0" w:rsidRDefault="00560FBA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12.06.2025</w:t>
            </w:r>
            <w:r w:rsidR="00ED62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19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Tr="0086556C"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Ураза байрам</w:t>
            </w:r>
          </w:p>
        </w:tc>
        <w:tc>
          <w:tcPr>
            <w:tcW w:w="4455" w:type="dxa"/>
            <w:gridSpan w:val="4"/>
          </w:tcPr>
          <w:p w:rsidR="00ED629C" w:rsidRDefault="00560FBA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24.03.2025</w:t>
            </w:r>
            <w:r w:rsidR="00ED629C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ED629C" w:rsidRPr="000C457C" w:rsidTr="0086556C">
        <w:trPr>
          <w:trHeight w:val="260"/>
        </w:trPr>
        <w:tc>
          <w:tcPr>
            <w:tcW w:w="2890" w:type="dxa"/>
          </w:tcPr>
          <w:p w:rsidR="00ED629C" w:rsidRPr="000C457C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457C">
              <w:rPr>
                <w:rFonts w:ascii="Times New Roman" w:hAnsi="Times New Roman"/>
                <w:sz w:val="24"/>
                <w:szCs w:val="24"/>
                <w:lang w:eastAsia="ru-RU"/>
              </w:rPr>
              <w:t>Курбан</w:t>
            </w:r>
            <w:proofErr w:type="spellEnd"/>
            <w:r w:rsidRPr="000C45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байрам</w:t>
            </w:r>
            <w:proofErr w:type="gramEnd"/>
          </w:p>
        </w:tc>
        <w:tc>
          <w:tcPr>
            <w:tcW w:w="4455" w:type="dxa"/>
            <w:gridSpan w:val="4"/>
          </w:tcPr>
          <w:p w:rsidR="00ED629C" w:rsidRPr="000C457C" w:rsidRDefault="00560FBA" w:rsidP="0086556C">
            <w:pPr>
              <w:tabs>
                <w:tab w:val="left" w:pos="363"/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31.05.2025</w:t>
            </w:r>
            <w:r w:rsidR="00ED629C" w:rsidRPr="000C457C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19" w:type="dxa"/>
          </w:tcPr>
          <w:p w:rsidR="00ED629C" w:rsidRPr="000C457C" w:rsidRDefault="00ED629C" w:rsidP="008655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C45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1 день</w:t>
            </w:r>
          </w:p>
        </w:tc>
      </w:tr>
      <w:tr w:rsidR="00ED629C" w:rsidTr="0086556C">
        <w:trPr>
          <w:trHeight w:val="602"/>
        </w:trPr>
        <w:tc>
          <w:tcPr>
            <w:tcW w:w="2890" w:type="dxa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4455" w:type="dxa"/>
            <w:gridSpan w:val="4"/>
          </w:tcPr>
          <w:p w:rsidR="00ED629C" w:rsidRPr="00AC35C0" w:rsidRDefault="00023917" w:rsidP="0086556C">
            <w:pPr>
              <w:tabs>
                <w:tab w:val="left" w:pos="519"/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30.08.2023</w:t>
            </w:r>
            <w:r w:rsidR="00ED629C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ED629C" w:rsidRPr="00AC35C0" w:rsidRDefault="00ED629C" w:rsidP="0086556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1 день</w:t>
            </w: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D629C" w:rsidTr="0086556C">
        <w:trPr>
          <w:trHeight w:val="765"/>
        </w:trPr>
        <w:tc>
          <w:tcPr>
            <w:tcW w:w="9464" w:type="dxa"/>
            <w:gridSpan w:val="6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ED629C" w:rsidTr="0086556C">
        <w:tc>
          <w:tcPr>
            <w:tcW w:w="6381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83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Сроки/ даты</w:t>
            </w:r>
          </w:p>
        </w:tc>
      </w:tr>
      <w:tr w:rsidR="00ED629C" w:rsidTr="0086556C">
        <w:tc>
          <w:tcPr>
            <w:tcW w:w="6381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Музыкально-спортивный праздник «Детство – это я и ты»</w:t>
            </w:r>
          </w:p>
        </w:tc>
        <w:tc>
          <w:tcPr>
            <w:tcW w:w="3083" w:type="dxa"/>
            <w:gridSpan w:val="2"/>
          </w:tcPr>
          <w:p w:rsidR="00ED629C" w:rsidRPr="00AC35C0" w:rsidRDefault="00560FBA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01.06.2025</w:t>
            </w:r>
            <w:r w:rsidR="00ED629C"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c>
          <w:tcPr>
            <w:tcW w:w="6381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досуг «Солнце, воздух и вода – наши лучшие друзья»</w:t>
            </w:r>
          </w:p>
        </w:tc>
        <w:tc>
          <w:tcPr>
            <w:tcW w:w="3083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560FBA">
              <w:rPr>
                <w:rFonts w:ascii="Times New Roman" w:hAnsi="Times New Roman"/>
                <w:sz w:val="24"/>
                <w:szCs w:val="24"/>
                <w:lang w:eastAsia="ru-RU"/>
              </w:rPr>
              <w:t>6.2025</w:t>
            </w: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D629C" w:rsidTr="0086556C">
        <w:tc>
          <w:tcPr>
            <w:tcW w:w="6381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Конкурсы и  выставки детских творческих работ</w:t>
            </w:r>
          </w:p>
        </w:tc>
        <w:tc>
          <w:tcPr>
            <w:tcW w:w="3083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ED629C" w:rsidTr="0086556C">
        <w:tc>
          <w:tcPr>
            <w:tcW w:w="6381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Экскурсии в природу</w:t>
            </w:r>
          </w:p>
        </w:tc>
        <w:tc>
          <w:tcPr>
            <w:tcW w:w="3083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ED629C" w:rsidTr="0086556C">
        <w:tc>
          <w:tcPr>
            <w:tcW w:w="6381" w:type="dxa"/>
            <w:gridSpan w:val="4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35C0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прогулки</w:t>
            </w:r>
          </w:p>
        </w:tc>
        <w:tc>
          <w:tcPr>
            <w:tcW w:w="3083" w:type="dxa"/>
            <w:gridSpan w:val="2"/>
          </w:tcPr>
          <w:p w:rsidR="00ED629C" w:rsidRPr="00AC35C0" w:rsidRDefault="00ED629C" w:rsidP="0086556C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ED629C" w:rsidRDefault="00ED629C" w:rsidP="00ED629C">
      <w:pPr>
        <w:tabs>
          <w:tab w:val="left" w:pos="55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629C" w:rsidRDefault="00ED629C" w:rsidP="00ED629C">
      <w:pPr>
        <w:tabs>
          <w:tab w:val="left" w:pos="55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629C" w:rsidRPr="00554D79" w:rsidRDefault="00ED629C" w:rsidP="00ED62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Согласно статье 112 Трудового кодекса Российской Федерации нерабочими праздничными днями в Российской Федерации являются: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1, 2, 3, 4, 5, 6 и 8 января - Новогодние каникулы;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7 января - Рождество Христово;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lastRenderedPageBreak/>
        <w:t>23 февраля - День защитника Отечества;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8 марта - Международный женский день;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1 мая - Праздник Весны и Труда;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9 мая - День Победы;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12 июня - День России;</w:t>
      </w:r>
    </w:p>
    <w:p w:rsidR="00ED629C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4D79">
        <w:rPr>
          <w:rFonts w:ascii="Times New Roman" w:hAnsi="Times New Roman"/>
          <w:sz w:val="24"/>
          <w:szCs w:val="24"/>
          <w:lang w:eastAsia="ru-RU"/>
        </w:rPr>
        <w:t>4 н</w:t>
      </w:r>
      <w:r>
        <w:rPr>
          <w:rFonts w:ascii="Times New Roman" w:hAnsi="Times New Roman"/>
          <w:sz w:val="24"/>
          <w:szCs w:val="24"/>
          <w:lang w:eastAsia="ru-RU"/>
        </w:rPr>
        <w:t>оября - День народного единства;</w:t>
      </w:r>
    </w:p>
    <w:p w:rsidR="00ED629C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 ноября – День Конституции Республики Татарстан</w:t>
      </w:r>
    </w:p>
    <w:p w:rsidR="00ED629C" w:rsidRPr="00554D79" w:rsidRDefault="00ED629C" w:rsidP="00ED62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 август – День конституции Республики Татарстан</w:t>
      </w:r>
    </w:p>
    <w:p w:rsidR="00402D1A" w:rsidRPr="004B78A9" w:rsidRDefault="00402D1A" w:rsidP="009E1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2D1A" w:rsidRPr="004B78A9" w:rsidSect="00496DD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60D3A"/>
    <w:multiLevelType w:val="multilevel"/>
    <w:tmpl w:val="2B9E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251"/>
    <w:rsid w:val="00016F4F"/>
    <w:rsid w:val="00023917"/>
    <w:rsid w:val="00047220"/>
    <w:rsid w:val="000F6B14"/>
    <w:rsid w:val="00113E86"/>
    <w:rsid w:val="00127E2C"/>
    <w:rsid w:val="0019626B"/>
    <w:rsid w:val="002373D2"/>
    <w:rsid w:val="00241FB5"/>
    <w:rsid w:val="003E4329"/>
    <w:rsid w:val="003E7419"/>
    <w:rsid w:val="00402D1A"/>
    <w:rsid w:val="00404C80"/>
    <w:rsid w:val="0043541C"/>
    <w:rsid w:val="00452071"/>
    <w:rsid w:val="00466B48"/>
    <w:rsid w:val="00496DDC"/>
    <w:rsid w:val="004B78A9"/>
    <w:rsid w:val="00560FBA"/>
    <w:rsid w:val="005C3EAB"/>
    <w:rsid w:val="005F1EC7"/>
    <w:rsid w:val="00614A34"/>
    <w:rsid w:val="00625E2F"/>
    <w:rsid w:val="00641F6B"/>
    <w:rsid w:val="00650511"/>
    <w:rsid w:val="0065448E"/>
    <w:rsid w:val="00660251"/>
    <w:rsid w:val="0066254C"/>
    <w:rsid w:val="0066523A"/>
    <w:rsid w:val="007B6992"/>
    <w:rsid w:val="007B71F4"/>
    <w:rsid w:val="007E7895"/>
    <w:rsid w:val="00806A03"/>
    <w:rsid w:val="00812850"/>
    <w:rsid w:val="008A3FF3"/>
    <w:rsid w:val="009E0A53"/>
    <w:rsid w:val="009E14AF"/>
    <w:rsid w:val="00A03110"/>
    <w:rsid w:val="00A053A1"/>
    <w:rsid w:val="00A54EB0"/>
    <w:rsid w:val="00A92120"/>
    <w:rsid w:val="00B03BD2"/>
    <w:rsid w:val="00B77078"/>
    <w:rsid w:val="00C733EC"/>
    <w:rsid w:val="00CE1025"/>
    <w:rsid w:val="00D80EF2"/>
    <w:rsid w:val="00DE05A6"/>
    <w:rsid w:val="00E1486B"/>
    <w:rsid w:val="00E317A2"/>
    <w:rsid w:val="00E5030A"/>
    <w:rsid w:val="00E77FF7"/>
    <w:rsid w:val="00E8623F"/>
    <w:rsid w:val="00ED629C"/>
    <w:rsid w:val="00F40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РЕЗИДА</cp:lastModifiedBy>
  <cp:revision>11</cp:revision>
  <cp:lastPrinted>2024-08-28T09:08:00Z</cp:lastPrinted>
  <dcterms:created xsi:type="dcterms:W3CDTF">2018-10-20T06:05:00Z</dcterms:created>
  <dcterms:modified xsi:type="dcterms:W3CDTF">2025-02-06T12:02:00Z</dcterms:modified>
</cp:coreProperties>
</file>